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ghdagr5ljg1y" w:id="0"/>
      <w:bookmarkEnd w:id="0"/>
      <w:r w:rsidDel="00000000" w:rsidR="00000000" w:rsidRPr="00000000">
        <w:rPr>
          <w:rtl w:val="0"/>
        </w:rPr>
        <w:t xml:space="preserve">Creative City Impact Awards</w:t>
      </w:r>
      <w:r w:rsidDel="00000000" w:rsidR="00000000" w:rsidRPr="00000000">
        <w:rPr>
          <w:rtl w:val="0"/>
        </w:rPr>
        <w:t xml:space="preserve"> </w:t>
      </w:r>
    </w:p>
    <w:p w:rsidR="00000000" w:rsidDel="00000000" w:rsidP="00000000" w:rsidRDefault="00000000" w:rsidRPr="00000000" w14:paraId="00000002">
      <w:pPr>
        <w:pStyle w:val="Heading2"/>
        <w:shd w:fill="ffffff" w:val="clear"/>
        <w:spacing w:line="324.00000000000006" w:lineRule="auto"/>
        <w:rPr/>
      </w:pPr>
      <w:bookmarkStart w:colFirst="0" w:colLast="0" w:name="_e59ajn6zv9nl" w:id="1"/>
      <w:bookmarkEnd w:id="1"/>
      <w:r w:rsidDel="00000000" w:rsidR="00000000" w:rsidRPr="00000000">
        <w:rPr>
          <w:rtl w:val="0"/>
        </w:rPr>
        <w:t xml:space="preserve">Cultural Leadership Award Nomination Fields</w:t>
      </w:r>
    </w:p>
    <w:p w:rsidR="00000000" w:rsidDel="00000000" w:rsidP="00000000" w:rsidRDefault="00000000" w:rsidRPr="00000000" w14:paraId="00000003">
      <w:pPr>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4">
      <w:pPr>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5">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6">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7">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8">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9">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A">
      <w:pPr>
        <w:shd w:fill="ffffff" w:val="clear"/>
        <w:spacing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B">
      <w:pPr>
        <w:shd w:fill="ffffff" w:val="clear"/>
        <w:spacing w:after="220" w:before="220" w:line="327.27272727272725" w:lineRule="auto"/>
        <w:rPr>
          <w:rFonts w:ascii="Calibri" w:cs="Calibri" w:eastAsia="Calibri" w:hAnsi="Calibri"/>
          <w:color w:val="202124"/>
          <w:sz w:val="20"/>
          <w:szCs w:val="20"/>
        </w:rPr>
      </w:pPr>
      <w:r w:rsidDel="00000000" w:rsidR="00000000" w:rsidRPr="00000000">
        <w:rPr>
          <w:rFonts w:ascii="Roboto" w:cs="Roboto" w:eastAsia="Roboto" w:hAnsi="Roboto"/>
          <w:b w:val="1"/>
          <w:i w:val="1"/>
          <w:color w:val="202124"/>
          <w:rtl w:val="0"/>
        </w:rPr>
        <w:t xml:space="preserve">* The Cultural Leadership Award does not accept self nominations.</w:t>
      </w:r>
      <w:r w:rsidDel="00000000" w:rsidR="00000000" w:rsidRPr="00000000">
        <w:rPr>
          <w:rtl w:val="0"/>
        </w:rPr>
      </w:r>
    </w:p>
    <w:p w:rsidR="00000000" w:rsidDel="00000000" w:rsidP="00000000" w:rsidRDefault="00000000" w:rsidRPr="00000000" w14:paraId="0000000C">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t>
      </w:r>
      <w:r w:rsidDel="00000000" w:rsidR="00000000" w:rsidRPr="00000000">
        <w:rPr>
          <w:rFonts w:ascii="Calibri" w:cs="Calibri" w:eastAsia="Calibri" w:hAnsi="Calibri"/>
          <w:b w:val="1"/>
          <w:color w:val="202124"/>
          <w:sz w:val="20"/>
          <w:szCs w:val="20"/>
          <w:rtl w:val="0"/>
        </w:rPr>
        <w:t xml:space="preserve">with the exception of the Cultural Leadership Award.</w:t>
      </w:r>
      <w:r w:rsidDel="00000000" w:rsidR="00000000" w:rsidRPr="00000000">
        <w:rPr>
          <w:rFonts w:ascii="Calibri" w:cs="Calibri" w:eastAsia="Calibri" w:hAnsi="Calibri"/>
          <w:color w:val="202124"/>
          <w:sz w:val="20"/>
          <w:szCs w:val="20"/>
          <w:rtl w:val="0"/>
        </w:rPr>
        <w:t xml:space="preserve">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D">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E">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0F">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0">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1">
      <w:pPr>
        <w:shd w:fill="ffffff" w:val="clear"/>
        <w:spacing w:line="327.27272727272725" w:lineRule="auto"/>
        <w:rPr>
          <w:rFonts w:ascii="Calibri" w:cs="Calibri" w:eastAsia="Calibri" w:hAnsi="Calibri"/>
          <w:color w:val="202124"/>
          <w:sz w:val="48"/>
          <w:szCs w:val="48"/>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r w:rsidDel="00000000" w:rsidR="00000000" w:rsidRPr="00000000">
        <w:rPr>
          <w:rtl w:val="0"/>
        </w:rPr>
      </w:r>
    </w:p>
    <w:p w:rsidR="00000000" w:rsidDel="00000000" w:rsidP="00000000" w:rsidRDefault="00000000" w:rsidRPr="00000000" w14:paraId="00000012">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3">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4">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5">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6">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7">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9">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E">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F">
      <w:pPr>
        <w:numPr>
          <w:ilvl w:val="0"/>
          <w:numId w:val="1"/>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0">
      <w:pPr>
        <w:numPr>
          <w:ilvl w:val="0"/>
          <w:numId w:val="1"/>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1">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2">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3">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5">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9">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A">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B">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C">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2D">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2E">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F">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0">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1">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2">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3">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4">
      <w:pPr>
        <w:pStyle w:val="Heading1"/>
        <w:rPr>
          <w:rFonts w:ascii="Calibri" w:cs="Calibri" w:eastAsia="Calibri" w:hAnsi="Calibri"/>
        </w:rPr>
      </w:pPr>
      <w:bookmarkStart w:colFirst="0" w:colLast="0" w:name="_88nb95v3nkj5" w:id="2"/>
      <w:bookmarkEnd w:id="2"/>
      <w:r w:rsidDel="00000000" w:rsidR="00000000" w:rsidRPr="00000000">
        <w:rPr>
          <w:rFonts w:ascii="Calibri" w:cs="Calibri" w:eastAsia="Calibri" w:hAnsi="Calibri"/>
          <w:rtl w:val="0"/>
        </w:rPr>
        <w:t xml:space="preserve">Cultural Leadership Award Nomination Fields</w:t>
      </w:r>
    </w:p>
    <w:p w:rsidR="00000000" w:rsidDel="00000000" w:rsidP="00000000" w:rsidRDefault="00000000" w:rsidRPr="00000000" w14:paraId="00000035">
      <w:pPr>
        <w:shd w:fill="ffffff" w:val="clear"/>
        <w:spacing w:after="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Cultural Leadership Award recognizes significant contributions by individuals working in the field of local cultural planning, programs, and services who have shown inspired leadership and exceptional dedication to supporting the work and the vision of the Creative City Network of Canada.</w:t>
      </w:r>
    </w:p>
    <w:p w:rsidR="00000000" w:rsidDel="00000000" w:rsidP="00000000" w:rsidRDefault="00000000" w:rsidRPr="00000000" w14:paraId="00000036">
      <w:pPr>
        <w:shd w:fill="ffffff" w:val="clear"/>
        <w:spacing w:after="0"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7">
      <w:pPr>
        <w:shd w:fill="ffffff" w:val="clear"/>
        <w:spacing w:after="180" w:line="327.27272727272725"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ELIGIBILITY</w:t>
      </w:r>
    </w:p>
    <w:p w:rsidR="00000000" w:rsidDel="00000000" w:rsidP="00000000" w:rsidRDefault="00000000" w:rsidRPr="00000000" w14:paraId="00000038">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Cultural Leadership Award is intended to allow colleagues and/or the selection jury to recognize individual CCNC members for their broad achievements in the area of cultural policy, planning, and practice and for their significant contributions to the Creative City Network of Canada. Only individuals (working in any membership of CCNC) may be nominated for this award.</w:t>
      </w:r>
    </w:p>
    <w:p w:rsidR="00000000" w:rsidDel="00000000" w:rsidP="00000000" w:rsidRDefault="00000000" w:rsidRPr="00000000" w14:paraId="00000039">
      <w:pPr>
        <w:shd w:fill="ffffff" w:val="clear"/>
        <w:spacing w:after="42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A">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Name of Nominee: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B">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Please describe in detail the reason you wish to nominate this person for the Cultural Leadership Award.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C">
      <w:pPr>
        <w:shd w:fill="ffffff" w:val="clear"/>
        <w:spacing w:after="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Is the nominee an employee of a CCNC member?</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D">
      <w:pPr>
        <w:numPr>
          <w:ilvl w:val="0"/>
          <w:numId w:val="2"/>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 a municipal member</w:t>
      </w:r>
    </w:p>
    <w:p w:rsidR="00000000" w:rsidDel="00000000" w:rsidP="00000000" w:rsidRDefault="00000000" w:rsidRPr="00000000" w14:paraId="0000003E">
      <w:pPr>
        <w:numPr>
          <w:ilvl w:val="0"/>
          <w:numId w:val="2"/>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 an organizational member</w:t>
      </w:r>
    </w:p>
    <w:p w:rsidR="00000000" w:rsidDel="00000000" w:rsidP="00000000" w:rsidRDefault="00000000" w:rsidRPr="00000000" w14:paraId="0000003F">
      <w:pPr>
        <w:numPr>
          <w:ilvl w:val="0"/>
          <w:numId w:val="2"/>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They are an individual member of CCNC</w:t>
      </w:r>
    </w:p>
    <w:p w:rsidR="00000000" w:rsidDel="00000000" w:rsidP="00000000" w:rsidRDefault="00000000" w:rsidRPr="00000000" w14:paraId="00000040">
      <w:pPr>
        <w:numPr>
          <w:ilvl w:val="0"/>
          <w:numId w:val="2"/>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41">
      <w:pPr>
        <w:shd w:fill="ffffff" w:val="clear"/>
        <w:spacing w:after="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42">
      <w:pPr>
        <w:shd w:fill="ffffff" w:val="clear"/>
        <w:spacing w:after="180" w:line="360" w:lineRule="auto"/>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Additional Files</w:t>
      </w:r>
    </w:p>
    <w:p w:rsidR="00000000" w:rsidDel="00000000" w:rsidP="00000000" w:rsidRDefault="00000000" w:rsidRPr="00000000" w14:paraId="00000043">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 </w:t>
      </w:r>
      <w:r w:rsidDel="00000000" w:rsidR="00000000" w:rsidRPr="00000000">
        <w:rPr>
          <w:rFonts w:ascii="Calibri" w:cs="Calibri" w:eastAsia="Calibri" w:hAnsi="Calibri"/>
          <w:color w:val="202124"/>
          <w:sz w:val="20"/>
          <w:szCs w:val="20"/>
          <w:rtl w:val="0"/>
        </w:rPr>
        <w:t xml:space="preserve">any additional documents the jury should consider to </w:t>
      </w: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w:t>
      </w:r>
    </w:p>
    <w:p w:rsidR="00000000" w:rsidDel="00000000" w:rsidP="00000000" w:rsidRDefault="00000000" w:rsidRPr="00000000" w14:paraId="00000044">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 </w:t>
      </w:r>
    </w:p>
    <w:p w:rsidR="00000000" w:rsidDel="00000000" w:rsidP="00000000" w:rsidRDefault="00000000" w:rsidRPr="00000000" w14:paraId="00000045">
      <w:pPr>
        <w:shd w:fill="ffffff" w:val="clear"/>
        <w:spacing w:after="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LeadershipNomination_MunicipalityName_FileTitle</w:t>
      </w:r>
    </w:p>
    <w:p w:rsidR="00000000" w:rsidDel="00000000" w:rsidP="00000000" w:rsidRDefault="00000000" w:rsidRPr="00000000" w14:paraId="00000046">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etc.</w:t>
      </w:r>
    </w:p>
    <w:p w:rsidR="00000000" w:rsidDel="00000000" w:rsidP="00000000" w:rsidRDefault="00000000" w:rsidRPr="00000000" w14:paraId="00000047">
      <w:pPr>
        <w:shd w:fill="ffffff" w:val="clear"/>
        <w:spacing w:after="420" w:line="360" w:lineRule="auto"/>
        <w:rPr>
          <w:rFonts w:ascii="Calibri" w:cs="Calibri" w:eastAsia="Calibri" w:hAnsi="Calibri"/>
        </w:rPr>
      </w:pPr>
      <w:r w:rsidDel="00000000" w:rsidR="00000000" w:rsidRPr="00000000">
        <w:rPr>
          <w:rFonts w:ascii="Calibri" w:cs="Calibri" w:eastAsia="Calibri" w:hAnsi="Calibri"/>
          <w:color w:val="202124"/>
          <w:sz w:val="20"/>
          <w:szCs w:val="20"/>
          <w:rtl w:val="0"/>
        </w:rPr>
        <w:t xml:space="preserve">Link to any online information relevant to this nomination.</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